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0" w:rsidRPr="00347C80" w:rsidRDefault="00347C80" w:rsidP="00347C80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материально-техническом обеспечении образовательной деятельности для учащихся-инвалидов и с огран</w:t>
      </w:r>
      <w:r w:rsidR="00882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иченными возможностями здоровья</w:t>
      </w:r>
    </w:p>
    <w:p w:rsid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  приспособленных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8829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нет. </w:t>
      </w:r>
    </w:p>
    <w:p w:rsid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 с ОВЗ и инвалиды участвуют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образовательном процессе на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общих условиях.</w:t>
      </w:r>
    </w:p>
    <w:p w:rsidR="00347C80" w:rsidRP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Обеспечение доступа в здание  образовательной организации инвалидов и лиц с ограниченными возможностями здоровья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10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A61046" w:rsidRPr="00A610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нет.</w:t>
      </w:r>
    </w:p>
    <w:p w:rsid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олевое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функционирует с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Конструктивные особен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ности зданий не предусматривают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подъемников, других приспо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соблений, обеспечивающих доступ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Тифлотехника</w:t>
      </w:r>
      <w:proofErr w:type="spellEnd"/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тактильные плитки,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напольные метки, устройства для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закрепления инвалидных 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ясок, поручни внутри помещений, приспособления для туалета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отсутствуют.</w:t>
      </w:r>
    </w:p>
    <w:p w:rsidR="00347C80" w:rsidRP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Особые условия питания </w:t>
      </w:r>
      <w:r w:rsidRPr="00A610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учащихся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для  инвалидов и лиц с ограниченными возможностями здоровья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3D25CA" w:rsidRPr="003D2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создание отдельного меню </w:t>
      </w:r>
      <w:r w:rsidR="003D25CA" w:rsidRPr="003D25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 осуществляется</w:t>
      </w:r>
      <w:r w:rsidR="003D25CA" w:rsidRPr="003D25CA">
        <w:rPr>
          <w:rFonts w:ascii="Arial" w:hAnsi="Arial" w:cs="Arial"/>
          <w:color w:val="FF0000"/>
          <w:sz w:val="18"/>
          <w:szCs w:val="18"/>
          <w:shd w:val="clear" w:color="auto" w:fill="FFFFFF"/>
        </w:rPr>
        <w:t>. </w:t>
      </w:r>
    </w:p>
    <w:p w:rsidR="003D25CA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Школа осуществляет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детей в соответствии с действующими Санитарно-эпидемиологическими правилами и норм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ативами СанПиН 2.4.1.3049-13. В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 организовано сбалансиро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ванное двухразовое питание в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примерным 15-дневным меню.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D25CA" w:rsidRDefault="003D25CA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Условия охраны здоровья </w:t>
      </w:r>
      <w:r w:rsidRPr="00A610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учащихся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, в том числе инвалидов и лиц с ограниченными возможност</w:t>
      </w:r>
      <w:r w:rsidR="003D25C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ями здоровья:</w:t>
      </w:r>
    </w:p>
    <w:p w:rsidR="00347C80" w:rsidRDefault="003D25CA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едицинское обслуживание детей в </w:t>
      </w:r>
      <w:r w:rsid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 осуществляется ЦРБ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</w:t>
      </w:r>
      <w:r w:rsid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тствии с договором на оказание 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 услуг и соглашения о взаимодействии.</w:t>
      </w:r>
    </w:p>
    <w:p w:rsidR="00347C80" w:rsidRP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Обеспечивается оказание несовершеннолетним первичной медико-санитарной помощи:</w:t>
      </w:r>
    </w:p>
    <w:p w:rsidR="00347C80" w:rsidRP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санитарно-просветительской работы;</w:t>
      </w:r>
    </w:p>
    <w:p w:rsidR="00347C80" w:rsidRP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питания;</w:t>
      </w:r>
    </w:p>
    <w:p w:rsidR="00347C80" w:rsidRPr="00347C80" w:rsidRDefault="00347C80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и пр</w:t>
      </w:r>
      <w:r w:rsidR="00882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оведение противоэпидемических и </w:t>
      </w:r>
      <w:r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профилактических мероприятий</w:t>
      </w:r>
      <w:r w:rsidR="00882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7C80" w:rsidRPr="00347C80" w:rsidRDefault="00882975" w:rsidP="00347C8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имеется медицинский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 и процедурный кабинет, 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оснащены следующим обору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дованием: весы, ростомер, стол, 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холодильник, переносная бактерицидная лампа,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столики процедурные – 2 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шт., шкаф для медикаментов, столы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письменные, кушетка, стулья для 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взрослых, шкаф для документации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47C80" w:rsidRDefault="00882975" w:rsidP="008829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Санитарно-гигиеническое состояни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ДОУ соответствует требованиям </w:t>
      </w:r>
      <w:proofErr w:type="spellStart"/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2.4.1.3049-13: светов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питьевой режимы </w:t>
      </w:r>
      <w:r w:rsidR="00347C80" w:rsidRPr="00347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поддерживаются в норме. </w:t>
      </w:r>
    </w:p>
    <w:p w:rsidR="00882975" w:rsidRPr="00347C80" w:rsidRDefault="00882975" w:rsidP="008829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C80" w:rsidRPr="003D25CA" w:rsidRDefault="00347C80" w:rsidP="008829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 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="003D25C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- </w:t>
      </w:r>
      <w:r w:rsidR="003D25CA" w:rsidRPr="003D2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специально оборудованного компьютерного класса в </w:t>
      </w:r>
      <w:r w:rsidR="003D2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школе</w:t>
      </w:r>
      <w:r w:rsidR="003D25CA" w:rsidRPr="003D2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25CA" w:rsidRPr="003D25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нет</w:t>
      </w:r>
      <w:r w:rsidR="003D25CA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882975" w:rsidRDefault="00882975" w:rsidP="0088297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8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имеется доступ к информационно-телекоммуникационной сети </w:t>
      </w:r>
      <w:r w:rsidRPr="003D25C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Интернет</w:t>
      </w:r>
      <w:r w:rsidRPr="0088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доступный для использования инвалидами и лицами с ограниченными возможностями здоровья.</w:t>
      </w:r>
    </w:p>
    <w:p w:rsidR="003D25CA" w:rsidRDefault="003D25CA" w:rsidP="0088297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25CA" w:rsidRDefault="00347C80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6</w:t>
      </w:r>
      <w:r w:rsidRPr="00A610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Электронные образовательные ресурсы, к которым обеспечивается доступ </w:t>
      </w:r>
      <w:r w:rsidRPr="00A610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учащихся</w:t>
      </w:r>
      <w:r w:rsidR="00882975" w:rsidRPr="00A610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, </w:t>
      </w: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приспособленные для использования инвалидами и лицами с ограниченными возможностями здоровья</w:t>
      </w:r>
      <w:r w:rsid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25CA">
        <w:rPr>
          <w:rFonts w:ascii="Arial" w:hAnsi="Arial" w:cs="Arial"/>
          <w:color w:val="333333"/>
          <w:sz w:val="18"/>
          <w:szCs w:val="18"/>
        </w:rPr>
        <w:t xml:space="preserve">– </w:t>
      </w:r>
      <w:r w:rsidR="003D25CA" w:rsidRPr="003D25CA">
        <w:rPr>
          <w:rFonts w:ascii="Times New Roman" w:hAnsi="Times New Roman" w:cs="Times New Roman"/>
          <w:color w:val="333333"/>
          <w:sz w:val="24"/>
          <w:szCs w:val="24"/>
        </w:rPr>
        <w:t xml:space="preserve">доступ учащихся к электронным образовательным ресурсам осуществляется. Официальный сайт </w:t>
      </w:r>
      <w:r w:rsidR="003D25CA">
        <w:rPr>
          <w:rFonts w:ascii="Times New Roman" w:hAnsi="Times New Roman" w:cs="Times New Roman"/>
          <w:color w:val="333333"/>
          <w:sz w:val="24"/>
          <w:szCs w:val="24"/>
        </w:rPr>
        <w:t>школы</w:t>
      </w:r>
      <w:r w:rsidR="003D25CA" w:rsidRPr="003D25CA">
        <w:rPr>
          <w:rFonts w:ascii="Times New Roman" w:hAnsi="Times New Roman" w:cs="Times New Roman"/>
          <w:color w:val="333333"/>
          <w:sz w:val="24"/>
          <w:szCs w:val="24"/>
        </w:rPr>
        <w:t xml:space="preserve"> имеет версию сайта для </w:t>
      </w:r>
      <w:proofErr w:type="gramStart"/>
      <w:r w:rsidR="003D25CA" w:rsidRPr="003D25CA">
        <w:rPr>
          <w:rFonts w:ascii="Times New Roman" w:hAnsi="Times New Roman" w:cs="Times New Roman"/>
          <w:color w:val="333333"/>
          <w:sz w:val="24"/>
          <w:szCs w:val="24"/>
        </w:rPr>
        <w:t>слабовидящих</w:t>
      </w:r>
      <w:proofErr w:type="gramEnd"/>
      <w:r w:rsidR="003D25CA" w:rsidRPr="003D25C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3D25CA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Другие образовательные ресурсы:</w:t>
      </w:r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Министерство образования и науки Российской Федерации: </w:t>
      </w:r>
      <w:hyperlink r:id="rId5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http://минобрнауки.рф/</w:t>
        </w:r>
      </w:hyperlink>
      <w:r w:rsidRPr="003D25CA">
        <w:rPr>
          <w:rFonts w:ascii="Times New Roman" w:hAnsi="Times New Roman" w:cs="Times New Roman"/>
          <w:color w:val="333333"/>
          <w:sz w:val="24"/>
          <w:szCs w:val="24"/>
        </w:rPr>
        <w:br/>
        <w:t>Федеральный портал "Российское образование": </w:t>
      </w:r>
      <w:hyperlink r:id="rId6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http://www.edu.ru/</w:t>
        </w:r>
      </w:hyperlink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Информационная система "Единое окно доступа к образовательным ресурсам": </w:t>
      </w:r>
      <w:hyperlink r:id="rId7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http://window.edu.ru/</w:t>
        </w:r>
      </w:hyperlink>
      <w:r w:rsidRPr="003D25C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Единая коллекция цифровых образовательных ресурсов: </w:t>
      </w:r>
      <w:hyperlink r:id="rId8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http://school-collection.edu.ru/</w:t>
        </w:r>
      </w:hyperlink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Федеральный центр информационно-образовательных ресурсов: </w:t>
      </w:r>
      <w:hyperlink r:id="rId9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http://fcior.edu.ru/</w:t>
        </w:r>
      </w:hyperlink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Портал "Цифровое образование": </w:t>
      </w:r>
      <w:hyperlink r:id="rId10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http://digital-edu.ru</w:t>
        </w:r>
      </w:hyperlink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Официальный инфор</w:t>
      </w:r>
      <w:r>
        <w:rPr>
          <w:rFonts w:ascii="Times New Roman" w:hAnsi="Times New Roman" w:cs="Times New Roman"/>
          <w:color w:val="333333"/>
          <w:sz w:val="24"/>
          <w:szCs w:val="24"/>
        </w:rPr>
        <w:t>мационный портал ГИА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: </w:t>
      </w:r>
      <w:hyperlink r:id="rId11" w:history="1">
        <w:r w:rsidRPr="00AD7E1B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AD7E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gia</w:t>
        </w:r>
        <w:r w:rsidRPr="00AD7E1B">
          <w:rPr>
            <w:rStyle w:val="a3"/>
            <w:rFonts w:ascii="Times New Roman" w:hAnsi="Times New Roman" w:cs="Times New Roman"/>
            <w:sz w:val="24"/>
            <w:szCs w:val="24"/>
          </w:rPr>
          <w:t>.edu.ru</w:t>
        </w:r>
      </w:hyperlink>
    </w:p>
    <w:p w:rsid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Федеральный институт педагогических измерений: </w:t>
      </w:r>
      <w:hyperlink r:id="rId12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http://fipi.ru</w:t>
        </w:r>
      </w:hyperlink>
    </w:p>
    <w:p w:rsidR="003D25CA" w:rsidRP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D25CA">
        <w:rPr>
          <w:rFonts w:ascii="Times New Roman" w:hAnsi="Times New Roman" w:cs="Times New Roman"/>
          <w:color w:val="333333"/>
          <w:sz w:val="24"/>
          <w:szCs w:val="24"/>
        </w:rPr>
        <w:t>Федеральные государственные образовательные стандарты: </w:t>
      </w:r>
      <w:hyperlink r:id="rId13" w:tgtFrame="_blank" w:history="1">
        <w:r w:rsidRPr="003D25CA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http://standart.edu.ru</w:t>
        </w:r>
      </w:hyperlink>
    </w:p>
    <w:p w:rsidR="003D25CA" w:rsidRPr="00347C80" w:rsidRDefault="003D25CA" w:rsidP="00347C80">
      <w:pPr>
        <w:shd w:val="clear" w:color="auto" w:fill="FFFFFF"/>
        <w:spacing w:after="135" w:line="240" w:lineRule="auto"/>
        <w:ind w:left="-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7C80" w:rsidRDefault="00347C80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7C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D25CA" w:rsidRP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технические средства обучения коллективного и индивидуального пользования для инвалидов и лиц с ограниченными возможностями здоровья  </w:t>
      </w:r>
      <w:r w:rsidRPr="003D2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отсутствуют</w:t>
      </w: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25CA" w:rsidRP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«ООШ с. Полевое»  </w:t>
      </w: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отсутствуют общежитие, интернат, а также специальные оборудованные учебные кабинеты (библиотеки, спортзалы и т.д.), приспособленные для использования инвалидами и лицами с ОВЗ.</w:t>
      </w:r>
    </w:p>
    <w:p w:rsidR="003D25CA" w:rsidRPr="003D25CA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7A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реализовываются адаптиров</w:t>
      </w:r>
      <w:r w:rsidR="007A2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анные образовательные программы </w:t>
      </w:r>
      <w:r w:rsidR="001F6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задержкой психического развития.</w:t>
      </w:r>
      <w:bookmarkStart w:id="0" w:name="_GoBack"/>
      <w:bookmarkEnd w:id="0"/>
    </w:p>
    <w:p w:rsidR="003D25CA" w:rsidRPr="00347C80" w:rsidRDefault="003D25CA" w:rsidP="003D25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5C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E190F" w:rsidRDefault="004E190F" w:rsidP="00347C80">
      <w:pPr>
        <w:ind w:left="-567"/>
        <w:jc w:val="both"/>
      </w:pPr>
    </w:p>
    <w:sectPr w:rsidR="004E190F" w:rsidSect="008829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0"/>
    <w:rsid w:val="001F643E"/>
    <w:rsid w:val="00347C80"/>
    <w:rsid w:val="003D25CA"/>
    <w:rsid w:val="004E190F"/>
    <w:rsid w:val="007A2059"/>
    <w:rsid w:val="00882975"/>
    <w:rsid w:val="00A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47C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C80"/>
    <w:pPr>
      <w:ind w:left="720"/>
      <w:contextualSpacing/>
    </w:pPr>
  </w:style>
  <w:style w:type="character" w:styleId="a6">
    <w:name w:val="Strong"/>
    <w:basedOn w:val="a0"/>
    <w:uiPriority w:val="22"/>
    <w:qFormat/>
    <w:rsid w:val="00882975"/>
    <w:rPr>
      <w:b/>
      <w:bCs/>
    </w:rPr>
  </w:style>
  <w:style w:type="character" w:customStyle="1" w:styleId="articleseparator">
    <w:name w:val="article_separator"/>
    <w:basedOn w:val="a0"/>
    <w:rsid w:val="003D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47C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C80"/>
    <w:pPr>
      <w:ind w:left="720"/>
      <w:contextualSpacing/>
    </w:pPr>
  </w:style>
  <w:style w:type="character" w:styleId="a6">
    <w:name w:val="Strong"/>
    <w:basedOn w:val="a0"/>
    <w:uiPriority w:val="22"/>
    <w:qFormat/>
    <w:rsid w:val="00882975"/>
    <w:rPr>
      <w:b/>
      <w:bCs/>
    </w:rPr>
  </w:style>
  <w:style w:type="character" w:customStyle="1" w:styleId="articleseparator">
    <w:name w:val="article_separator"/>
    <w:basedOn w:val="a0"/>
    <w:rsid w:val="003D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4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16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gia.edu.ru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gital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2017-11-28T02:52:00Z</dcterms:created>
  <dcterms:modified xsi:type="dcterms:W3CDTF">2017-11-28T04:19:00Z</dcterms:modified>
</cp:coreProperties>
</file>